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200AC8" w:rsidRDefault="00B377F8" w:rsidP="00E50075">
      <w:pPr>
        <w:jc w:val="left"/>
        <w:rPr>
          <w:rFonts w:ascii="Arial" w:hAnsi="Arial" w:cs="Arial"/>
          <w:b/>
          <w:szCs w:val="24"/>
          <w:lang w:val="en-US"/>
        </w:rPr>
      </w:pPr>
    </w:p>
    <w:p w:rsidR="000A466F" w:rsidRPr="00486423" w:rsidRDefault="00212249" w:rsidP="00562D90">
      <w:pPr>
        <w:framePr w:w="2835" w:hSpace="181" w:wrap="around" w:vAnchor="page" w:hAnchor="page" w:x="7698" w:y="2382" w:anchorLock="1"/>
        <w:shd w:val="solid" w:color="FFFFFF" w:fill="FFFFFF"/>
        <w:rPr>
          <w:rFonts w:ascii="Arial" w:hAnsi="Arial" w:cs="Arial"/>
          <w:b/>
          <w:sz w:val="20"/>
          <w:lang w:val="es-CO"/>
        </w:rPr>
      </w:pPr>
      <w:r w:rsidRPr="00486423">
        <w:rPr>
          <w:rFonts w:ascii="Arial" w:hAnsi="Arial" w:cs="Arial"/>
          <w:b/>
          <w:sz w:val="20"/>
          <w:lang w:val="es-CO"/>
        </w:rPr>
        <w:t>Contact</w:t>
      </w:r>
      <w:r w:rsidR="00B25424" w:rsidRPr="00486423">
        <w:rPr>
          <w:rFonts w:ascii="Arial" w:hAnsi="Arial" w:cs="Arial"/>
          <w:b/>
          <w:sz w:val="20"/>
          <w:lang w:val="es-CO"/>
        </w:rPr>
        <w:t>o</w:t>
      </w:r>
      <w:r w:rsidR="000A466F" w:rsidRPr="00486423">
        <w:rPr>
          <w:rFonts w:ascii="Arial" w:hAnsi="Arial" w:cs="Arial"/>
          <w:b/>
          <w:sz w:val="20"/>
          <w:lang w:val="es-CO"/>
        </w:rPr>
        <w:t xml:space="preserve">: </w:t>
      </w:r>
    </w:p>
    <w:p w:rsidR="00586D02" w:rsidRPr="00486423" w:rsidRDefault="002514CF" w:rsidP="00562D90">
      <w:pPr>
        <w:framePr w:w="2835" w:hSpace="181" w:wrap="around" w:vAnchor="page" w:hAnchor="page" w:x="7698" w:y="2382" w:anchorLock="1"/>
        <w:shd w:val="solid" w:color="FFFFFF" w:fill="FFFFFF"/>
        <w:rPr>
          <w:rFonts w:ascii="Arial" w:hAnsi="Arial" w:cs="Arial"/>
          <w:sz w:val="20"/>
          <w:lang w:val="es-CO"/>
        </w:rPr>
      </w:pPr>
      <w:r w:rsidRPr="00486423">
        <w:rPr>
          <w:rFonts w:ascii="Arial" w:hAnsi="Arial" w:cs="Arial"/>
          <w:sz w:val="20"/>
          <w:lang w:val="es-CO"/>
        </w:rPr>
        <w:t>B.Sc. Vanessa Schwittay</w:t>
      </w:r>
    </w:p>
    <w:p w:rsidR="00586D02" w:rsidRPr="00486423" w:rsidRDefault="002514CF" w:rsidP="00562D90">
      <w:pPr>
        <w:framePr w:w="2835" w:hSpace="181" w:wrap="around" w:vAnchor="page" w:hAnchor="page" w:x="7698" w:y="2382" w:anchorLock="1"/>
        <w:shd w:val="solid" w:color="FFFFFF" w:fill="FFFFFF"/>
        <w:rPr>
          <w:rStyle w:val="Hyperlink"/>
          <w:rFonts w:ascii="Arial" w:hAnsi="Arial" w:cs="Arial"/>
          <w:sz w:val="20"/>
          <w:lang w:val="es-CO"/>
        </w:rPr>
      </w:pPr>
      <w:r w:rsidRPr="00486423">
        <w:rPr>
          <w:rStyle w:val="Hyperlink"/>
          <w:rFonts w:ascii="Arial" w:hAnsi="Arial" w:cs="Arial"/>
          <w:sz w:val="20"/>
          <w:lang w:val="es-CO"/>
        </w:rPr>
        <w:t>v.schwittay@sigmasoft.de</w:t>
      </w:r>
    </w:p>
    <w:p w:rsidR="00A45EBF" w:rsidRPr="00486423" w:rsidRDefault="00586D02" w:rsidP="00562D90">
      <w:pPr>
        <w:framePr w:w="2835" w:hSpace="181" w:wrap="around" w:vAnchor="page" w:hAnchor="page" w:x="7698" w:y="2382" w:anchorLock="1"/>
        <w:shd w:val="solid" w:color="FFFFFF" w:fill="FFFFFF"/>
        <w:rPr>
          <w:rFonts w:ascii="Arial" w:hAnsi="Arial" w:cs="Arial"/>
          <w:sz w:val="20"/>
          <w:lang w:val="es-CO"/>
        </w:rPr>
      </w:pPr>
      <w:r w:rsidRPr="00486423">
        <w:rPr>
          <w:rFonts w:ascii="Arial" w:hAnsi="Arial" w:cs="Arial"/>
          <w:sz w:val="20"/>
          <w:lang w:val="es-CO"/>
        </w:rPr>
        <w:t>+49-241-89495-0</w:t>
      </w:r>
    </w:p>
    <w:p w:rsidR="00766340" w:rsidRPr="00486423" w:rsidRDefault="00766340" w:rsidP="00562D90">
      <w:pPr>
        <w:framePr w:w="2835" w:hSpace="181" w:wrap="around" w:vAnchor="page" w:hAnchor="page" w:x="7698" w:y="2382" w:anchorLock="1"/>
        <w:shd w:val="solid" w:color="FFFFFF" w:fill="FFFFFF"/>
        <w:rPr>
          <w:rFonts w:ascii="Arial" w:hAnsi="Arial" w:cs="Arial"/>
          <w:sz w:val="20"/>
          <w:lang w:val="es-CO"/>
        </w:rPr>
      </w:pPr>
      <w:r w:rsidRPr="00486423">
        <w:rPr>
          <w:rFonts w:ascii="Arial" w:hAnsi="Arial" w:cs="Arial"/>
          <w:sz w:val="20"/>
          <w:lang w:val="es-CO"/>
        </w:rPr>
        <w:t>Kackertstr. 11</w:t>
      </w:r>
    </w:p>
    <w:p w:rsidR="00766340" w:rsidRPr="00486423" w:rsidRDefault="00766340" w:rsidP="00562D90">
      <w:pPr>
        <w:framePr w:w="2835" w:hSpace="181" w:wrap="around" w:vAnchor="page" w:hAnchor="page" w:x="7698" w:y="2382" w:anchorLock="1"/>
        <w:shd w:val="solid" w:color="FFFFFF" w:fill="FFFFFF"/>
        <w:rPr>
          <w:rFonts w:ascii="Arial" w:hAnsi="Arial" w:cs="Arial"/>
          <w:sz w:val="20"/>
          <w:lang w:val="es-CO"/>
        </w:rPr>
      </w:pPr>
      <w:r w:rsidRPr="00486423">
        <w:rPr>
          <w:rFonts w:ascii="Arial" w:hAnsi="Arial" w:cs="Arial"/>
          <w:sz w:val="20"/>
          <w:lang w:val="es-CO"/>
        </w:rPr>
        <w:t>D-52072 – Aachen</w:t>
      </w:r>
      <w:r w:rsidR="004D1AF9" w:rsidRPr="00486423">
        <w:rPr>
          <w:rFonts w:ascii="Arial" w:hAnsi="Arial" w:cs="Arial"/>
          <w:sz w:val="20"/>
          <w:lang w:val="es-CO"/>
        </w:rPr>
        <w:t xml:space="preserve">, </w:t>
      </w:r>
      <w:r w:rsidR="00B25424" w:rsidRPr="00486423">
        <w:rPr>
          <w:rFonts w:ascii="Arial" w:hAnsi="Arial" w:cs="Arial"/>
          <w:sz w:val="20"/>
          <w:lang w:val="es-CO"/>
        </w:rPr>
        <w:t>Alemania</w:t>
      </w:r>
    </w:p>
    <w:p w:rsidR="000A466F" w:rsidRPr="00486423" w:rsidRDefault="000A466F" w:rsidP="00562D90">
      <w:pPr>
        <w:framePr w:w="2835" w:hSpace="181" w:wrap="around" w:vAnchor="page" w:hAnchor="page" w:x="7698" w:y="2382" w:anchorLock="1"/>
        <w:shd w:val="solid" w:color="FFFFFF" w:fill="FFFFFF"/>
        <w:rPr>
          <w:rFonts w:ascii="Arial" w:hAnsi="Arial" w:cs="Arial"/>
          <w:sz w:val="20"/>
          <w:lang w:val="es-CO"/>
        </w:rPr>
      </w:pPr>
    </w:p>
    <w:p w:rsidR="000A466F" w:rsidRPr="00486423" w:rsidRDefault="00B25424" w:rsidP="000A466F">
      <w:pPr>
        <w:spacing w:after="200"/>
        <w:jc w:val="left"/>
        <w:rPr>
          <w:rFonts w:ascii="Arial" w:eastAsia="Calibri" w:hAnsi="Arial" w:cs="Arial"/>
          <w:b/>
          <w:bCs/>
          <w:color w:val="5F5F5F"/>
          <w:sz w:val="28"/>
          <w:szCs w:val="28"/>
          <w:lang w:val="es-CO"/>
        </w:rPr>
      </w:pPr>
      <w:r w:rsidRPr="00486423">
        <w:rPr>
          <w:rFonts w:ascii="Arial" w:eastAsia="Calibri" w:hAnsi="Arial" w:cs="Arial"/>
          <w:b/>
          <w:bCs/>
          <w:color w:val="5F5F5F"/>
          <w:sz w:val="28"/>
          <w:szCs w:val="28"/>
          <w:lang w:val="es-CO"/>
        </w:rPr>
        <w:t>Comunicado de prensa</w:t>
      </w:r>
    </w:p>
    <w:p w:rsidR="00871304" w:rsidRPr="00212249" w:rsidRDefault="001E2A32" w:rsidP="00562D90">
      <w:pPr>
        <w:rPr>
          <w:rFonts w:ascii="Arial" w:eastAsia="Calibri" w:hAnsi="Arial"/>
          <w:b/>
          <w:sz w:val="28"/>
          <w:szCs w:val="28"/>
          <w:lang w:val="en-US" w:eastAsia="en-US"/>
        </w:rPr>
      </w:pPr>
      <w:r>
        <w:rPr>
          <w:rFonts w:ascii="Arial" w:eastAsia="Calibri" w:hAnsi="Arial" w:cs="Arial"/>
          <w:b/>
          <w:noProof/>
          <w:color w:val="5F5F5F"/>
          <w:sz w:val="28"/>
          <w:szCs w:val="28"/>
          <w:lang w:val="de-DE"/>
        </w:rPr>
        <w:drawing>
          <wp:inline distT="0" distB="0" distL="0" distR="0" wp14:anchorId="56DD6B6C" wp14:editId="076EF078">
            <wp:extent cx="1181100" cy="1762125"/>
            <wp:effectExtent l="0" t="0" r="0" b="9525"/>
            <wp:docPr id="5" name="Grafik 5"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762125"/>
                    </a:xfrm>
                    <a:prstGeom prst="rect">
                      <a:avLst/>
                    </a:prstGeom>
                    <a:noFill/>
                    <a:ln>
                      <a:noFill/>
                    </a:ln>
                  </pic:spPr>
                </pic:pic>
              </a:graphicData>
            </a:graphic>
          </wp:inline>
        </w:drawing>
      </w:r>
    </w:p>
    <w:p w:rsidR="0071674A" w:rsidRPr="00486423" w:rsidRDefault="00937202" w:rsidP="0071674A">
      <w:pPr>
        <w:jc w:val="center"/>
        <w:rPr>
          <w:rFonts w:ascii="Arial" w:eastAsia="Calibri" w:hAnsi="Arial"/>
          <w:b/>
          <w:szCs w:val="24"/>
          <w:lang w:val="es-CO" w:eastAsia="en-US"/>
        </w:rPr>
      </w:pPr>
      <w:r w:rsidRPr="00486423">
        <w:rPr>
          <w:rFonts w:ascii="Arial" w:eastAsia="Calibri" w:hAnsi="Arial"/>
          <w:b/>
          <w:szCs w:val="24"/>
          <w:lang w:val="es-CO" w:eastAsia="en-US"/>
        </w:rPr>
        <w:t>SIGMA</w:t>
      </w:r>
      <w:r w:rsidR="00D40F9B" w:rsidRPr="00486423">
        <w:rPr>
          <w:rFonts w:ascii="Arial" w:eastAsia="Calibri" w:hAnsi="Arial"/>
          <w:b/>
          <w:szCs w:val="24"/>
          <w:lang w:val="es-CO" w:eastAsia="en-US"/>
        </w:rPr>
        <w:t>SOF</w:t>
      </w:r>
      <w:r w:rsidR="00C106E9" w:rsidRPr="00486423">
        <w:rPr>
          <w:rFonts w:ascii="Arial" w:eastAsia="Calibri" w:hAnsi="Arial"/>
          <w:b/>
          <w:szCs w:val="24"/>
          <w:lang w:val="es-CO" w:eastAsia="en-US"/>
        </w:rPr>
        <w:t>T</w:t>
      </w:r>
      <w:r w:rsidR="00C106E9" w:rsidRPr="00486423">
        <w:rPr>
          <w:rFonts w:ascii="Arial" w:eastAsia="Calibri" w:hAnsi="Arial"/>
          <w:b/>
          <w:szCs w:val="24"/>
          <w:vertAlign w:val="superscript"/>
          <w:lang w:val="es-CO" w:eastAsia="en-US"/>
        </w:rPr>
        <w:t>®</w:t>
      </w:r>
      <w:r w:rsidRPr="00486423">
        <w:rPr>
          <w:rFonts w:ascii="Arial" w:eastAsia="Calibri" w:hAnsi="Arial"/>
          <w:b/>
          <w:szCs w:val="24"/>
          <w:lang w:val="es-CO" w:eastAsia="en-US"/>
        </w:rPr>
        <w:t xml:space="preserve"> </w:t>
      </w:r>
      <w:r w:rsidR="0071674A" w:rsidRPr="00486423">
        <w:rPr>
          <w:rFonts w:ascii="Arial" w:eastAsia="Calibri" w:hAnsi="Arial"/>
          <w:b/>
          <w:szCs w:val="24"/>
          <w:lang w:val="es-CO" w:eastAsia="en-US"/>
        </w:rPr>
        <w:t xml:space="preserve">Virtual Molding </w:t>
      </w:r>
    </w:p>
    <w:p w:rsidR="00136428" w:rsidRPr="00B25424" w:rsidRDefault="00B25424" w:rsidP="00E72D52">
      <w:pPr>
        <w:jc w:val="center"/>
        <w:rPr>
          <w:rFonts w:ascii="Arial" w:eastAsia="Calibri" w:hAnsi="Arial"/>
          <w:b/>
          <w:szCs w:val="24"/>
          <w:lang w:val="es-CO" w:eastAsia="en-US"/>
        </w:rPr>
      </w:pPr>
      <w:r w:rsidRPr="00B25424">
        <w:rPr>
          <w:rFonts w:ascii="Arial" w:eastAsia="Calibri" w:hAnsi="Arial"/>
          <w:b/>
          <w:sz w:val="28"/>
          <w:szCs w:val="28"/>
          <w:lang w:val="es-CO" w:eastAsia="en-US"/>
        </w:rPr>
        <w:t xml:space="preserve">Optimizando </w:t>
      </w:r>
      <w:r w:rsidR="00CE0312">
        <w:rPr>
          <w:rFonts w:ascii="Arial" w:eastAsia="Calibri" w:hAnsi="Arial"/>
          <w:b/>
          <w:sz w:val="28"/>
          <w:szCs w:val="28"/>
          <w:lang w:val="es-CO" w:eastAsia="en-US"/>
        </w:rPr>
        <w:t>el molde antes de cortar el acero</w:t>
      </w:r>
    </w:p>
    <w:p w:rsidR="00BF398B" w:rsidRPr="00B25424" w:rsidRDefault="00BF398B" w:rsidP="00CF1941">
      <w:pPr>
        <w:spacing w:line="360" w:lineRule="auto"/>
        <w:jc w:val="center"/>
        <w:rPr>
          <w:rFonts w:ascii="Arial" w:eastAsia="Calibri" w:hAnsi="Arial" w:cs="Arial"/>
          <w:i/>
          <w:sz w:val="22"/>
          <w:szCs w:val="22"/>
          <w:lang w:val="es-CO" w:eastAsia="en-US"/>
        </w:rPr>
      </w:pPr>
    </w:p>
    <w:p w:rsidR="00B25424" w:rsidRDefault="004A4B2D" w:rsidP="00212249">
      <w:pPr>
        <w:spacing w:line="360" w:lineRule="auto"/>
        <w:jc w:val="center"/>
        <w:rPr>
          <w:rFonts w:ascii="Arial" w:eastAsia="Calibri" w:hAnsi="Arial" w:cs="Arial"/>
          <w:i/>
          <w:sz w:val="22"/>
          <w:szCs w:val="22"/>
          <w:lang w:val="es-CO" w:eastAsia="en-US"/>
        </w:rPr>
      </w:pPr>
      <w:r w:rsidRPr="00B25424">
        <w:rPr>
          <w:rFonts w:ascii="Arial" w:eastAsia="Calibri" w:hAnsi="Arial" w:cs="Arial"/>
          <w:i/>
          <w:sz w:val="22"/>
          <w:szCs w:val="22"/>
          <w:lang w:val="es-CO" w:eastAsia="en-US"/>
        </w:rPr>
        <w:t>SIGMASOFT</w:t>
      </w:r>
      <w:r w:rsidRPr="00B25424">
        <w:rPr>
          <w:rFonts w:ascii="Arial" w:eastAsia="Calibri" w:hAnsi="Arial" w:cs="Arial"/>
          <w:i/>
          <w:sz w:val="22"/>
          <w:szCs w:val="22"/>
          <w:vertAlign w:val="superscript"/>
          <w:lang w:val="es-CO" w:eastAsia="en-US"/>
        </w:rPr>
        <w:t>®</w:t>
      </w:r>
      <w:r w:rsidR="00491F99" w:rsidRPr="00B25424">
        <w:rPr>
          <w:rFonts w:ascii="Arial" w:eastAsia="Calibri" w:hAnsi="Arial" w:cs="Arial"/>
          <w:i/>
          <w:sz w:val="22"/>
          <w:szCs w:val="22"/>
          <w:lang w:val="es-CO" w:eastAsia="en-US"/>
        </w:rPr>
        <w:t xml:space="preserve"> Virtual Molding, </w:t>
      </w:r>
      <w:r w:rsidR="00B25424" w:rsidRPr="00B25424">
        <w:rPr>
          <w:rFonts w:ascii="Arial" w:eastAsia="Calibri" w:hAnsi="Arial" w:cs="Arial"/>
          <w:i/>
          <w:sz w:val="22"/>
          <w:szCs w:val="22"/>
          <w:lang w:val="es-CO" w:eastAsia="en-US"/>
        </w:rPr>
        <w:t>tecnología present</w:t>
      </w:r>
      <w:r w:rsidR="00DC1098">
        <w:rPr>
          <w:rFonts w:ascii="Arial" w:eastAsia="Calibri" w:hAnsi="Arial" w:cs="Arial"/>
          <w:i/>
          <w:sz w:val="22"/>
          <w:szCs w:val="22"/>
          <w:lang w:val="es-CO" w:eastAsia="en-US"/>
        </w:rPr>
        <w:t>ada por SIGMA Engineering (Hall </w:t>
      </w:r>
      <w:r w:rsidR="00B25424" w:rsidRPr="00B25424">
        <w:rPr>
          <w:rFonts w:ascii="Arial" w:eastAsia="Calibri" w:hAnsi="Arial" w:cs="Arial"/>
          <w:i/>
          <w:sz w:val="22"/>
          <w:szCs w:val="22"/>
          <w:lang w:val="es-CO" w:eastAsia="en-US"/>
        </w:rPr>
        <w:t>13/</w:t>
      </w:r>
      <w:r w:rsidR="00DC1098">
        <w:rPr>
          <w:rFonts w:ascii="Arial" w:eastAsia="Calibri" w:hAnsi="Arial" w:cs="Arial"/>
          <w:i/>
          <w:sz w:val="22"/>
          <w:szCs w:val="22"/>
          <w:lang w:val="es-CO" w:eastAsia="en-US"/>
        </w:rPr>
        <w:t>Stand </w:t>
      </w:r>
      <w:r w:rsidR="00B25424" w:rsidRPr="00B25424">
        <w:rPr>
          <w:rFonts w:ascii="Arial" w:eastAsia="Calibri" w:hAnsi="Arial" w:cs="Arial"/>
          <w:i/>
          <w:sz w:val="22"/>
          <w:szCs w:val="22"/>
          <w:lang w:val="es-CO" w:eastAsia="en-US"/>
        </w:rPr>
        <w:t>B31), es un m</w:t>
      </w:r>
      <w:r w:rsidR="00B25424">
        <w:rPr>
          <w:rFonts w:ascii="Arial" w:eastAsia="Calibri" w:hAnsi="Arial" w:cs="Arial"/>
          <w:i/>
          <w:sz w:val="22"/>
          <w:szCs w:val="22"/>
          <w:lang w:val="es-CO" w:eastAsia="en-US"/>
        </w:rPr>
        <w:t>étodo revolucionario para evaluar cuidadosamente el desempeño de un molde de inyección. Permite identificar las debilidades y oportunidades de optimización tempranamente, reduciendo as</w:t>
      </w:r>
      <w:r w:rsidR="00FB07A4">
        <w:rPr>
          <w:rFonts w:ascii="Arial" w:eastAsia="Calibri" w:hAnsi="Arial" w:cs="Arial"/>
          <w:i/>
          <w:sz w:val="22"/>
          <w:szCs w:val="22"/>
          <w:lang w:val="es-CO" w:eastAsia="en-US"/>
        </w:rPr>
        <w:t xml:space="preserve">í los costos y los problemas de calidad durante la producción. </w:t>
      </w:r>
    </w:p>
    <w:p w:rsidR="00136428" w:rsidRPr="00486423" w:rsidRDefault="00136428" w:rsidP="00212249">
      <w:pPr>
        <w:spacing w:line="360" w:lineRule="auto"/>
        <w:jc w:val="center"/>
        <w:rPr>
          <w:rFonts w:ascii="Arial" w:eastAsia="Calibri" w:hAnsi="Arial" w:cs="Arial"/>
          <w:i/>
          <w:sz w:val="22"/>
          <w:szCs w:val="22"/>
          <w:lang w:val="es-CO" w:eastAsia="en-US"/>
        </w:rPr>
      </w:pPr>
    </w:p>
    <w:p w:rsidR="00136428" w:rsidRPr="00353EE9" w:rsidRDefault="00486423" w:rsidP="00212249">
      <w:pPr>
        <w:spacing w:line="360" w:lineRule="auto"/>
        <w:jc w:val="center"/>
        <w:rPr>
          <w:rFonts w:ascii="Arial" w:eastAsia="Calibri" w:hAnsi="Arial" w:cs="Arial"/>
          <w:i/>
          <w:sz w:val="22"/>
          <w:szCs w:val="22"/>
          <w:lang w:val="en-US" w:eastAsia="en-US"/>
        </w:rPr>
      </w:pPr>
      <w:bookmarkStart w:id="0" w:name="_GoBack"/>
      <w:r>
        <w:rPr>
          <w:noProof/>
          <w:lang w:val="de-DE"/>
        </w:rPr>
        <w:drawing>
          <wp:inline distT="0" distB="0" distL="0" distR="0" wp14:anchorId="1FFBEB11" wp14:editId="24EEF4D4">
            <wp:extent cx="5200650" cy="2743200"/>
            <wp:effectExtent l="0" t="0" r="0" b="0"/>
            <wp:docPr id="6" name="Grafik 6"/>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00650" cy="2743200"/>
                    </a:xfrm>
                    <a:prstGeom prst="rect">
                      <a:avLst/>
                    </a:prstGeom>
                  </pic:spPr>
                </pic:pic>
              </a:graphicData>
            </a:graphic>
          </wp:inline>
        </w:drawing>
      </w:r>
      <w:bookmarkEnd w:id="0"/>
    </w:p>
    <w:p w:rsidR="001920B7" w:rsidRDefault="001920B7" w:rsidP="002C172C">
      <w:pPr>
        <w:spacing w:after="200" w:line="288" w:lineRule="auto"/>
        <w:jc w:val="center"/>
        <w:rPr>
          <w:rFonts w:ascii="Arial" w:eastAsia="Calibri" w:hAnsi="Arial" w:cs="Arial"/>
          <w:i/>
          <w:sz w:val="22"/>
          <w:szCs w:val="22"/>
          <w:lang w:val="en-US" w:eastAsia="en-US"/>
        </w:rPr>
      </w:pPr>
    </w:p>
    <w:p w:rsidR="00EF415C" w:rsidRPr="00486423" w:rsidRDefault="00486423" w:rsidP="00360E28">
      <w:pPr>
        <w:spacing w:after="200" w:line="288" w:lineRule="auto"/>
        <w:jc w:val="left"/>
        <w:rPr>
          <w:rFonts w:ascii="Arial" w:eastAsia="Calibri" w:hAnsi="Arial" w:cs="Arial"/>
          <w:i/>
          <w:sz w:val="22"/>
          <w:szCs w:val="22"/>
          <w:lang w:val="es-CO" w:eastAsia="en-US"/>
        </w:rPr>
      </w:pPr>
      <w:r w:rsidRPr="00486423">
        <w:rPr>
          <w:rFonts w:ascii="Arial" w:eastAsia="Calibri" w:hAnsi="Arial" w:cs="Arial"/>
          <w:i/>
          <w:sz w:val="22"/>
          <w:szCs w:val="22"/>
          <w:lang w:val="es-CO" w:eastAsia="en-US"/>
        </w:rPr>
        <w:t>F</w:t>
      </w:r>
      <w:r>
        <w:rPr>
          <w:rFonts w:ascii="Arial" w:eastAsia="Calibri" w:hAnsi="Arial" w:cs="Arial"/>
          <w:i/>
          <w:sz w:val="22"/>
          <w:szCs w:val="22"/>
          <w:lang w:val="es-CO" w:eastAsia="en-US"/>
        </w:rPr>
        <w:t>igura 1 – SIGMASOFT® Virtual Molding permite una optimizaci</w:t>
      </w:r>
      <w:r w:rsidR="00501043">
        <w:rPr>
          <w:rFonts w:ascii="Arial" w:eastAsia="Calibri" w:hAnsi="Arial" w:cs="Arial"/>
          <w:i/>
          <w:sz w:val="22"/>
          <w:szCs w:val="22"/>
          <w:lang w:val="es-CO" w:eastAsia="en-US"/>
        </w:rPr>
        <w:t>ón temprana del molde. I</w:t>
      </w:r>
      <w:r>
        <w:rPr>
          <w:rFonts w:ascii="Arial" w:eastAsia="Calibri" w:hAnsi="Arial" w:cs="Arial"/>
          <w:i/>
          <w:sz w:val="22"/>
          <w:szCs w:val="22"/>
          <w:lang w:val="es-CO" w:eastAsia="en-US"/>
        </w:rPr>
        <w:t>zquierda: diseño inicial del molde y distribución d</w:t>
      </w:r>
      <w:r w:rsidR="00501043">
        <w:rPr>
          <w:rFonts w:ascii="Arial" w:eastAsia="Calibri" w:hAnsi="Arial" w:cs="Arial"/>
          <w:i/>
          <w:sz w:val="22"/>
          <w:szCs w:val="22"/>
          <w:lang w:val="es-CO" w:eastAsia="en-US"/>
        </w:rPr>
        <w:t>e temperatura;</w:t>
      </w:r>
      <w:r>
        <w:rPr>
          <w:rFonts w:ascii="Arial" w:eastAsia="Calibri" w:hAnsi="Arial" w:cs="Arial"/>
          <w:i/>
          <w:sz w:val="22"/>
          <w:szCs w:val="22"/>
          <w:lang w:val="es-CO" w:eastAsia="en-US"/>
        </w:rPr>
        <w:t xml:space="preserve"> derecha: temperaturas de molde con el diseño optimizado.</w:t>
      </w:r>
    </w:p>
    <w:p w:rsidR="00EF415C" w:rsidRPr="00486423" w:rsidRDefault="00EF415C">
      <w:pPr>
        <w:jc w:val="left"/>
        <w:rPr>
          <w:rFonts w:ascii="Arial" w:eastAsia="Calibri" w:hAnsi="Arial"/>
          <w:b/>
          <w:sz w:val="28"/>
          <w:szCs w:val="28"/>
          <w:lang w:val="es-CO" w:eastAsia="en-US"/>
        </w:rPr>
      </w:pPr>
      <w:r w:rsidRPr="00486423">
        <w:rPr>
          <w:rFonts w:ascii="Arial" w:eastAsia="Calibri" w:hAnsi="Arial"/>
          <w:b/>
          <w:sz w:val="28"/>
          <w:szCs w:val="28"/>
          <w:lang w:val="es-CO" w:eastAsia="en-US"/>
        </w:rPr>
        <w:br w:type="page"/>
      </w:r>
    </w:p>
    <w:p w:rsidR="0071674A" w:rsidRDefault="00FB07A4" w:rsidP="00983B40">
      <w:pPr>
        <w:jc w:val="center"/>
        <w:rPr>
          <w:rFonts w:ascii="Arial" w:eastAsia="Calibri" w:hAnsi="Arial"/>
          <w:b/>
          <w:sz w:val="28"/>
          <w:szCs w:val="28"/>
          <w:lang w:val="es-CO" w:eastAsia="en-US"/>
        </w:rPr>
      </w:pPr>
      <w:r w:rsidRPr="00FB07A4">
        <w:rPr>
          <w:rFonts w:ascii="Arial" w:eastAsia="Calibri" w:hAnsi="Arial"/>
          <w:b/>
          <w:sz w:val="28"/>
          <w:szCs w:val="28"/>
          <w:lang w:val="es-CO" w:eastAsia="en-US"/>
        </w:rPr>
        <w:lastRenderedPageBreak/>
        <w:t xml:space="preserve">Optimizando </w:t>
      </w:r>
      <w:r w:rsidR="00CE0312">
        <w:rPr>
          <w:rFonts w:ascii="Arial" w:eastAsia="Calibri" w:hAnsi="Arial"/>
          <w:b/>
          <w:sz w:val="28"/>
          <w:szCs w:val="28"/>
          <w:lang w:val="es-CO" w:eastAsia="en-US"/>
        </w:rPr>
        <w:t>el molde antes de cortar el acero</w:t>
      </w:r>
    </w:p>
    <w:p w:rsidR="00FB07A4" w:rsidRPr="00FB07A4" w:rsidRDefault="00FB07A4" w:rsidP="00983B40">
      <w:pPr>
        <w:jc w:val="center"/>
        <w:rPr>
          <w:rFonts w:ascii="Arial" w:eastAsia="Calibri" w:hAnsi="Arial"/>
          <w:b/>
          <w:sz w:val="28"/>
          <w:szCs w:val="28"/>
          <w:lang w:val="es-CO" w:eastAsia="en-US"/>
        </w:rPr>
      </w:pPr>
    </w:p>
    <w:p w:rsidR="0071674A" w:rsidRDefault="00FB07A4" w:rsidP="00FB07A4">
      <w:pPr>
        <w:spacing w:after="200" w:line="400" w:lineRule="atLeast"/>
        <w:rPr>
          <w:rFonts w:ascii="Arial" w:eastAsia="Calibri" w:hAnsi="Arial" w:cs="Arial"/>
          <w:sz w:val="22"/>
          <w:szCs w:val="22"/>
          <w:lang w:val="es-CO" w:eastAsia="en-US"/>
        </w:rPr>
      </w:pPr>
      <w:r w:rsidRPr="00FB07A4">
        <w:rPr>
          <w:rFonts w:ascii="Arial" w:eastAsia="Calibri" w:hAnsi="Arial" w:cs="Arial"/>
          <w:b/>
          <w:sz w:val="22"/>
          <w:szCs w:val="22"/>
          <w:lang w:val="es-CO" w:eastAsia="en-US"/>
        </w:rPr>
        <w:t>Aquisgrán</w:t>
      </w:r>
      <w:r w:rsidR="00DE27B4" w:rsidRPr="00FB07A4">
        <w:rPr>
          <w:rFonts w:ascii="Arial" w:eastAsia="Calibri" w:hAnsi="Arial" w:cs="Arial"/>
          <w:b/>
          <w:sz w:val="22"/>
          <w:szCs w:val="22"/>
          <w:lang w:val="es-CO" w:eastAsia="en-US"/>
        </w:rPr>
        <w:t xml:space="preserve">, </w:t>
      </w:r>
      <w:r w:rsidRPr="00FB07A4">
        <w:rPr>
          <w:rFonts w:ascii="Arial" w:eastAsia="Calibri" w:hAnsi="Arial" w:cs="Arial"/>
          <w:b/>
          <w:sz w:val="22"/>
          <w:szCs w:val="22"/>
          <w:lang w:val="es-CO" w:eastAsia="en-US"/>
        </w:rPr>
        <w:t>Octubre</w:t>
      </w:r>
      <w:r w:rsidR="00121CB2" w:rsidRPr="00FB07A4">
        <w:rPr>
          <w:rFonts w:ascii="Arial" w:eastAsia="Calibri" w:hAnsi="Arial" w:cs="Arial"/>
          <w:b/>
          <w:sz w:val="22"/>
          <w:szCs w:val="22"/>
          <w:lang w:val="es-CO" w:eastAsia="en-US"/>
        </w:rPr>
        <w:t xml:space="preserve"> 19</w:t>
      </w:r>
      <w:r w:rsidRPr="00FB07A4">
        <w:rPr>
          <w:rFonts w:ascii="Arial" w:eastAsia="Calibri" w:hAnsi="Arial" w:cs="Arial"/>
          <w:b/>
          <w:sz w:val="22"/>
          <w:szCs w:val="22"/>
          <w:lang w:val="es-CO" w:eastAsia="en-US"/>
        </w:rPr>
        <w:t xml:space="preserve"> de</w:t>
      </w:r>
      <w:r w:rsidR="00121CB2" w:rsidRPr="00FB07A4">
        <w:rPr>
          <w:rFonts w:ascii="Arial" w:eastAsia="Calibri" w:hAnsi="Arial" w:cs="Arial"/>
          <w:b/>
          <w:sz w:val="22"/>
          <w:szCs w:val="22"/>
          <w:lang w:val="es-CO" w:eastAsia="en-US"/>
        </w:rPr>
        <w:t xml:space="preserve"> </w:t>
      </w:r>
      <w:r w:rsidR="00D40F9B" w:rsidRPr="00FB07A4">
        <w:rPr>
          <w:rFonts w:ascii="Arial" w:eastAsia="Calibri" w:hAnsi="Arial" w:cs="Arial"/>
          <w:b/>
          <w:sz w:val="22"/>
          <w:szCs w:val="22"/>
          <w:lang w:val="es-CO" w:eastAsia="en-US"/>
        </w:rPr>
        <w:t>2016</w:t>
      </w:r>
      <w:r w:rsidR="00F14A78" w:rsidRPr="00FB07A4">
        <w:rPr>
          <w:rFonts w:ascii="Arial" w:eastAsia="Calibri" w:hAnsi="Arial" w:cs="Arial"/>
          <w:b/>
          <w:sz w:val="22"/>
          <w:szCs w:val="22"/>
          <w:lang w:val="es-CO" w:eastAsia="en-US"/>
        </w:rPr>
        <w:t xml:space="preserve"> </w:t>
      </w:r>
      <w:r w:rsidR="00DE27B4" w:rsidRPr="00FB07A4">
        <w:rPr>
          <w:rFonts w:ascii="Arial" w:eastAsia="Calibri" w:hAnsi="Arial" w:cs="Arial"/>
          <w:b/>
          <w:sz w:val="22"/>
          <w:szCs w:val="22"/>
          <w:lang w:val="es-CO" w:eastAsia="en-US"/>
        </w:rPr>
        <w:t>–</w:t>
      </w:r>
      <w:r w:rsidR="00F146D0" w:rsidRPr="00FB07A4">
        <w:rPr>
          <w:rFonts w:ascii="Arial" w:eastAsia="Calibri" w:hAnsi="Arial" w:cs="Arial"/>
          <w:b/>
          <w:sz w:val="22"/>
          <w:szCs w:val="22"/>
          <w:lang w:val="es-CO" w:eastAsia="en-US"/>
        </w:rPr>
        <w:t xml:space="preserve"> </w:t>
      </w:r>
      <w:r w:rsidRPr="00FB07A4">
        <w:rPr>
          <w:rFonts w:ascii="Arial" w:eastAsia="Calibri" w:hAnsi="Arial" w:cs="Arial"/>
          <w:sz w:val="22"/>
          <w:szCs w:val="22"/>
          <w:lang w:val="es-CO" w:eastAsia="en-US"/>
        </w:rPr>
        <w:t>SIGMASOFT</w:t>
      </w:r>
      <w:r w:rsidRPr="00DC1098">
        <w:rPr>
          <w:rFonts w:ascii="Arial" w:eastAsia="Calibri" w:hAnsi="Arial" w:cs="Arial"/>
          <w:sz w:val="22"/>
          <w:szCs w:val="22"/>
          <w:vertAlign w:val="superscript"/>
          <w:lang w:val="es-CO" w:eastAsia="en-US"/>
        </w:rPr>
        <w:t>®</w:t>
      </w:r>
      <w:r w:rsidRPr="00FB07A4">
        <w:rPr>
          <w:rFonts w:ascii="Arial" w:eastAsia="Calibri" w:hAnsi="Arial" w:cs="Arial"/>
          <w:sz w:val="22"/>
          <w:szCs w:val="22"/>
          <w:lang w:val="es-CO" w:eastAsia="en-US"/>
        </w:rPr>
        <w:t xml:space="preserve"> Virtual Molding, de S</w:t>
      </w:r>
      <w:r w:rsidR="00DC1098">
        <w:rPr>
          <w:rFonts w:ascii="Arial" w:eastAsia="Calibri" w:hAnsi="Arial" w:cs="Arial"/>
          <w:sz w:val="22"/>
          <w:szCs w:val="22"/>
          <w:lang w:val="es-CO" w:eastAsia="en-US"/>
        </w:rPr>
        <w:t>IGMA Engineering GmbH (Hall 13/</w:t>
      </w:r>
      <w:r w:rsidRPr="00FB07A4">
        <w:rPr>
          <w:rFonts w:ascii="Arial" w:eastAsia="Calibri" w:hAnsi="Arial" w:cs="Arial"/>
          <w:sz w:val="22"/>
          <w:szCs w:val="22"/>
          <w:lang w:val="es-CO" w:eastAsia="en-US"/>
        </w:rPr>
        <w:t>Stand B31), es un método revolucionario para evaluar sistem</w:t>
      </w:r>
      <w:r>
        <w:rPr>
          <w:rFonts w:ascii="Arial" w:eastAsia="Calibri" w:hAnsi="Arial" w:cs="Arial"/>
          <w:sz w:val="22"/>
          <w:szCs w:val="22"/>
          <w:lang w:val="es-CO" w:eastAsia="en-US"/>
        </w:rPr>
        <w:t xml:space="preserve">áticamente el desempeño de un diseño de molde. Permite validar diferentes conceptos y entender las oportunidades potenciales de optimización. De esta forma, permite optimizar de manera </w:t>
      </w:r>
      <w:r w:rsidR="0076546A">
        <w:rPr>
          <w:rFonts w:ascii="Arial" w:eastAsia="Calibri" w:hAnsi="Arial" w:cs="Arial"/>
          <w:sz w:val="22"/>
          <w:szCs w:val="22"/>
          <w:lang w:val="es-CO" w:eastAsia="en-US"/>
        </w:rPr>
        <w:t>temprana</w:t>
      </w:r>
      <w:r>
        <w:rPr>
          <w:rFonts w:ascii="Arial" w:eastAsia="Calibri" w:hAnsi="Arial" w:cs="Arial"/>
          <w:sz w:val="22"/>
          <w:szCs w:val="22"/>
          <w:lang w:val="es-CO" w:eastAsia="en-US"/>
        </w:rPr>
        <w:t xml:space="preserve"> el molde, la pieza y el proceso, incluso antes de </w:t>
      </w:r>
      <w:r w:rsidR="0076546A">
        <w:rPr>
          <w:rFonts w:ascii="Arial" w:eastAsia="Calibri" w:hAnsi="Arial" w:cs="Arial"/>
          <w:sz w:val="22"/>
          <w:szCs w:val="22"/>
          <w:lang w:val="es-CO" w:eastAsia="en-US"/>
        </w:rPr>
        <w:t>cortar</w:t>
      </w:r>
      <w:r>
        <w:rPr>
          <w:rFonts w:ascii="Arial" w:eastAsia="Calibri" w:hAnsi="Arial" w:cs="Arial"/>
          <w:sz w:val="22"/>
          <w:szCs w:val="22"/>
          <w:lang w:val="es-CO" w:eastAsia="en-US"/>
        </w:rPr>
        <w:t xml:space="preserve"> el acero. </w:t>
      </w:r>
    </w:p>
    <w:p w:rsidR="00FB07A4" w:rsidRDefault="00FB07A4" w:rsidP="00FB07A4">
      <w:pPr>
        <w:spacing w:after="200" w:line="400" w:lineRule="atLeast"/>
        <w:rPr>
          <w:rFonts w:ascii="Arial" w:eastAsia="Calibri" w:hAnsi="Arial" w:cs="Arial"/>
          <w:sz w:val="22"/>
          <w:szCs w:val="22"/>
          <w:lang w:val="es-CO" w:eastAsia="en-US"/>
        </w:rPr>
      </w:pPr>
      <w:r>
        <w:rPr>
          <w:rFonts w:ascii="Arial" w:eastAsia="Calibri" w:hAnsi="Arial" w:cs="Arial"/>
          <w:sz w:val="22"/>
          <w:szCs w:val="22"/>
          <w:lang w:val="es-CO" w:eastAsia="en-US"/>
        </w:rPr>
        <w:t>SIGMASOFT</w:t>
      </w:r>
      <w:r w:rsidRPr="0076546A">
        <w:rPr>
          <w:rFonts w:ascii="Arial" w:eastAsia="Calibri" w:hAnsi="Arial" w:cs="Arial"/>
          <w:sz w:val="22"/>
          <w:szCs w:val="22"/>
          <w:vertAlign w:val="superscript"/>
          <w:lang w:val="es-CO" w:eastAsia="en-US"/>
        </w:rPr>
        <w:t>®</w:t>
      </w:r>
      <w:r>
        <w:rPr>
          <w:rFonts w:ascii="Arial" w:eastAsia="Calibri" w:hAnsi="Arial" w:cs="Arial"/>
          <w:sz w:val="22"/>
          <w:szCs w:val="22"/>
          <w:lang w:val="es-CO" w:eastAsia="en-US"/>
        </w:rPr>
        <w:t xml:space="preserve"> Virtual Molding trabaja como una máquina de inyección virtual. El molde con todos sus componentes se incluye en la simulación. Se define exactamente el mismo proceso de producción que en la máquina inyectora y se “corren” varios ciclos virtuales uno detrás de otro,</w:t>
      </w:r>
      <w:r w:rsidR="0076546A">
        <w:rPr>
          <w:rFonts w:ascii="Arial" w:eastAsia="Calibri" w:hAnsi="Arial" w:cs="Arial"/>
          <w:sz w:val="22"/>
          <w:szCs w:val="22"/>
          <w:lang w:val="es-CO" w:eastAsia="en-US"/>
        </w:rPr>
        <w:t xml:space="preserve"> </w:t>
      </w:r>
      <w:r>
        <w:rPr>
          <w:rFonts w:ascii="Arial" w:eastAsia="Calibri" w:hAnsi="Arial" w:cs="Arial"/>
          <w:sz w:val="22"/>
          <w:szCs w:val="22"/>
          <w:lang w:val="es-CO" w:eastAsia="en-US"/>
        </w:rPr>
        <w:t xml:space="preserve">para reproducir los mismos efectos físicos que se encuentran en la realidad. De esta forma es posible anticipar defectos de producto y oportunidades de mejora que lleven a una reducción en el tiempo de ciclo. </w:t>
      </w:r>
    </w:p>
    <w:p w:rsidR="00FB07A4" w:rsidRPr="00FB07A4" w:rsidRDefault="00FB07A4" w:rsidP="00FB07A4">
      <w:pPr>
        <w:spacing w:after="200" w:line="400" w:lineRule="atLeast"/>
        <w:rPr>
          <w:rFonts w:ascii="Arial" w:eastAsia="Calibri" w:hAnsi="Arial" w:cs="Arial"/>
          <w:sz w:val="22"/>
          <w:szCs w:val="22"/>
          <w:lang w:val="es-CO" w:eastAsia="en-US"/>
        </w:rPr>
      </w:pPr>
      <w:r>
        <w:rPr>
          <w:rFonts w:ascii="Arial" w:eastAsia="Calibri" w:hAnsi="Arial" w:cs="Arial"/>
          <w:sz w:val="22"/>
          <w:szCs w:val="22"/>
          <w:lang w:val="es-CO" w:eastAsia="en-US"/>
        </w:rPr>
        <w:t xml:space="preserve">La empresa </w:t>
      </w:r>
      <w:r w:rsidRPr="00FB07A4">
        <w:rPr>
          <w:rFonts w:ascii="Arial" w:eastAsia="Calibri" w:hAnsi="Arial" w:cs="Arial"/>
          <w:sz w:val="22"/>
          <w:szCs w:val="22"/>
          <w:lang w:val="es-CO" w:eastAsia="en-US"/>
        </w:rPr>
        <w:t xml:space="preserve">F. &amp; G. Hachtel GmbH &amp; Co. KG </w:t>
      </w:r>
      <w:r w:rsidR="0076546A">
        <w:rPr>
          <w:rFonts w:ascii="Arial" w:eastAsia="Calibri" w:hAnsi="Arial" w:cs="Arial"/>
          <w:sz w:val="22"/>
          <w:szCs w:val="22"/>
          <w:lang w:val="es-CO" w:eastAsia="en-US"/>
        </w:rPr>
        <w:t xml:space="preserve">trabajó </w:t>
      </w:r>
      <w:r w:rsidRPr="00FB07A4">
        <w:rPr>
          <w:rFonts w:ascii="Arial" w:eastAsia="Calibri" w:hAnsi="Arial" w:cs="Arial"/>
          <w:sz w:val="22"/>
          <w:szCs w:val="22"/>
          <w:lang w:val="es-CO" w:eastAsia="en-US"/>
        </w:rPr>
        <w:t>con SIGMASOFT</w:t>
      </w:r>
      <w:r w:rsidRPr="0076546A">
        <w:rPr>
          <w:rFonts w:ascii="Arial" w:eastAsia="Calibri" w:hAnsi="Arial" w:cs="Arial"/>
          <w:sz w:val="22"/>
          <w:szCs w:val="22"/>
          <w:vertAlign w:val="superscript"/>
          <w:lang w:val="es-CO" w:eastAsia="en-US"/>
        </w:rPr>
        <w:t>®</w:t>
      </w:r>
      <w:r w:rsidRPr="00FB07A4">
        <w:rPr>
          <w:rFonts w:ascii="Arial" w:eastAsia="Calibri" w:hAnsi="Arial" w:cs="Arial"/>
          <w:sz w:val="22"/>
          <w:szCs w:val="22"/>
          <w:lang w:val="es-CO" w:eastAsia="en-US"/>
        </w:rPr>
        <w:t xml:space="preserve"> Virtual Molding para </w:t>
      </w:r>
      <w:r>
        <w:rPr>
          <w:rFonts w:ascii="Arial" w:eastAsia="Calibri" w:hAnsi="Arial" w:cs="Arial"/>
          <w:sz w:val="22"/>
          <w:szCs w:val="22"/>
          <w:lang w:val="es-CO" w:eastAsia="en-US"/>
        </w:rPr>
        <w:t xml:space="preserve">optimizar un nuevo molde. En este caso, el objetivo era producir piezas con mínima deformación. Inicialmente se probó un primer concepto. Los </w:t>
      </w:r>
      <w:r w:rsidR="00CE0312">
        <w:rPr>
          <w:rFonts w:ascii="Arial" w:eastAsia="Calibri" w:hAnsi="Arial" w:cs="Arial"/>
          <w:sz w:val="22"/>
          <w:szCs w:val="22"/>
          <w:lang w:val="es-CO" w:eastAsia="en-US"/>
        </w:rPr>
        <w:t>macho</w:t>
      </w:r>
      <w:r>
        <w:rPr>
          <w:rFonts w:ascii="Arial" w:eastAsia="Calibri" w:hAnsi="Arial" w:cs="Arial"/>
          <w:sz w:val="22"/>
          <w:szCs w:val="22"/>
          <w:lang w:val="es-CO" w:eastAsia="en-US"/>
        </w:rPr>
        <w:t xml:space="preserve">s diseñados limitaban el espacio para ubicar canales de enfriamiento, y después de varios ciclos de producción se desarrollaban </w:t>
      </w:r>
      <w:r w:rsidRPr="00486423">
        <w:rPr>
          <w:rFonts w:ascii="Arial" w:eastAsia="Calibri" w:hAnsi="Arial" w:cs="Arial"/>
          <w:sz w:val="22"/>
          <w:szCs w:val="22"/>
          <w:lang w:val="es-CO" w:eastAsia="en-US"/>
        </w:rPr>
        <w:t>puntos calientes, que incrementaban tanto el tiempo de ciclo como el alabeo en el producto, como se observa en el lado izquierdo de la Figura 1.</w:t>
      </w:r>
      <w:r>
        <w:rPr>
          <w:rFonts w:ascii="Arial" w:eastAsia="Calibri" w:hAnsi="Arial" w:cs="Arial"/>
          <w:sz w:val="22"/>
          <w:szCs w:val="22"/>
          <w:lang w:val="es-CO" w:eastAsia="en-US"/>
        </w:rPr>
        <w:t xml:space="preserve"> </w:t>
      </w:r>
    </w:p>
    <w:p w:rsidR="00FB07A4" w:rsidRPr="00486423" w:rsidRDefault="00CE0312" w:rsidP="00FB07A4">
      <w:pPr>
        <w:spacing w:after="200" w:line="400" w:lineRule="atLeast"/>
        <w:rPr>
          <w:rFonts w:ascii="Arial" w:eastAsia="Calibri" w:hAnsi="Arial" w:cs="Arial"/>
          <w:sz w:val="22"/>
          <w:szCs w:val="22"/>
          <w:lang w:val="es-CO" w:eastAsia="en-US"/>
        </w:rPr>
      </w:pPr>
      <w:r>
        <w:rPr>
          <w:rFonts w:ascii="Arial" w:eastAsia="Calibri" w:hAnsi="Arial" w:cs="Arial"/>
          <w:sz w:val="22"/>
          <w:szCs w:val="22"/>
          <w:lang w:val="es-CO" w:eastAsia="en-US"/>
        </w:rPr>
        <w:t>Se propuso una nueva geometría en los machos, con mejoras en el atemperamiento. Bajo</w:t>
      </w:r>
      <w:r w:rsidR="0076546A">
        <w:rPr>
          <w:rFonts w:ascii="Arial" w:eastAsia="Calibri" w:hAnsi="Arial" w:cs="Arial"/>
          <w:sz w:val="22"/>
          <w:szCs w:val="22"/>
          <w:lang w:val="es-CO" w:eastAsia="en-US"/>
        </w:rPr>
        <w:t xml:space="preserve"> </w:t>
      </w:r>
      <w:r>
        <w:rPr>
          <w:rFonts w:ascii="Arial" w:eastAsia="Calibri" w:hAnsi="Arial" w:cs="Arial"/>
          <w:sz w:val="22"/>
          <w:szCs w:val="22"/>
          <w:lang w:val="es-CO" w:eastAsia="en-US"/>
        </w:rPr>
        <w:t>las mismas condiciones de producci</w:t>
      </w:r>
      <w:r w:rsidR="0076546A">
        <w:rPr>
          <w:rFonts w:ascii="Arial" w:eastAsia="Calibri" w:hAnsi="Arial" w:cs="Arial"/>
          <w:sz w:val="22"/>
          <w:szCs w:val="22"/>
          <w:lang w:val="es-CO" w:eastAsia="en-US"/>
        </w:rPr>
        <w:t>ón se h</w:t>
      </w:r>
      <w:r>
        <w:rPr>
          <w:rFonts w:ascii="Arial" w:eastAsia="Calibri" w:hAnsi="Arial" w:cs="Arial"/>
          <w:sz w:val="22"/>
          <w:szCs w:val="22"/>
          <w:lang w:val="es-CO" w:eastAsia="en-US"/>
        </w:rPr>
        <w:t>izo una nueva “corrida virtual de producción” con SIGMASOFT</w:t>
      </w:r>
      <w:r w:rsidRPr="0076546A">
        <w:rPr>
          <w:rFonts w:ascii="Arial" w:eastAsia="Calibri" w:hAnsi="Arial" w:cs="Arial"/>
          <w:sz w:val="22"/>
          <w:szCs w:val="22"/>
          <w:vertAlign w:val="superscript"/>
          <w:lang w:val="es-CO" w:eastAsia="en-US"/>
        </w:rPr>
        <w:t>®</w:t>
      </w:r>
      <w:r>
        <w:rPr>
          <w:rFonts w:ascii="Arial" w:eastAsia="Calibri" w:hAnsi="Arial" w:cs="Arial"/>
          <w:sz w:val="22"/>
          <w:szCs w:val="22"/>
          <w:lang w:val="es-CO" w:eastAsia="en-US"/>
        </w:rPr>
        <w:t xml:space="preserve"> Virtual Molding. La presencia de más </w:t>
      </w:r>
      <w:r w:rsidRPr="00486423">
        <w:rPr>
          <w:rFonts w:ascii="Arial" w:eastAsia="Calibri" w:hAnsi="Arial" w:cs="Arial"/>
          <w:sz w:val="22"/>
          <w:szCs w:val="22"/>
          <w:lang w:val="es-CO" w:eastAsia="en-US"/>
        </w:rPr>
        <w:t xml:space="preserve">canales de </w:t>
      </w:r>
      <w:r w:rsidR="0076546A" w:rsidRPr="00486423">
        <w:rPr>
          <w:rFonts w:ascii="Arial" w:eastAsia="Calibri" w:hAnsi="Arial" w:cs="Arial"/>
          <w:sz w:val="22"/>
          <w:szCs w:val="22"/>
          <w:lang w:val="es-CO" w:eastAsia="en-US"/>
        </w:rPr>
        <w:t>atemperamiento en el macho redu</w:t>
      </w:r>
      <w:r w:rsidRPr="00486423">
        <w:rPr>
          <w:rFonts w:ascii="Arial" w:eastAsia="Calibri" w:hAnsi="Arial" w:cs="Arial"/>
          <w:sz w:val="22"/>
          <w:szCs w:val="22"/>
          <w:lang w:val="es-CO" w:eastAsia="en-US"/>
        </w:rPr>
        <w:t xml:space="preserve">jo sustancialmente la temperatura de la cavidad, como se observa en el lado derecho de la Figura 1, y por tanto se redujeron los esfuerzos térmicos inducidos en la pieza, que son los que causan deformaciones y alabeo. </w:t>
      </w:r>
    </w:p>
    <w:p w:rsidR="00CE0312" w:rsidRPr="00FB07A4" w:rsidRDefault="00CE0312" w:rsidP="00FB07A4">
      <w:pPr>
        <w:spacing w:after="200" w:line="400" w:lineRule="atLeast"/>
        <w:rPr>
          <w:rFonts w:ascii="Arial" w:eastAsia="Calibri" w:hAnsi="Arial" w:cs="Arial"/>
          <w:sz w:val="22"/>
          <w:szCs w:val="22"/>
          <w:lang w:val="es-CO" w:eastAsia="en-US"/>
        </w:rPr>
      </w:pPr>
      <w:r w:rsidRPr="00486423">
        <w:rPr>
          <w:rFonts w:ascii="Arial" w:eastAsia="Calibri" w:hAnsi="Arial" w:cs="Arial"/>
          <w:sz w:val="22"/>
          <w:szCs w:val="22"/>
          <w:lang w:val="es-CO" w:eastAsia="en-US"/>
        </w:rPr>
        <w:t>SIGMASOFT</w:t>
      </w:r>
      <w:r w:rsidRPr="00486423">
        <w:rPr>
          <w:rFonts w:ascii="Arial" w:eastAsia="Calibri" w:hAnsi="Arial" w:cs="Arial"/>
          <w:sz w:val="22"/>
          <w:szCs w:val="22"/>
          <w:vertAlign w:val="superscript"/>
          <w:lang w:val="es-CO" w:eastAsia="en-US"/>
        </w:rPr>
        <w:t>®</w:t>
      </w:r>
      <w:r w:rsidRPr="00486423">
        <w:rPr>
          <w:rFonts w:ascii="Arial" w:eastAsia="Calibri" w:hAnsi="Arial" w:cs="Arial"/>
          <w:sz w:val="22"/>
          <w:szCs w:val="22"/>
          <w:lang w:val="es-CO" w:eastAsia="en-US"/>
        </w:rPr>
        <w:t xml:space="preserve"> Virtual Molding ayuda a los usuarios a identificar</w:t>
      </w:r>
      <w:r>
        <w:rPr>
          <w:rFonts w:ascii="Arial" w:eastAsia="Calibri" w:hAnsi="Arial" w:cs="Arial"/>
          <w:sz w:val="22"/>
          <w:szCs w:val="22"/>
          <w:lang w:val="es-CO" w:eastAsia="en-US"/>
        </w:rPr>
        <w:t xml:space="preserve"> de forma temprana posibles debilidades en el concepto del molde y a optimizar el diseño inicial. La optimización virtual se lleva a cabo de manera fácil y en cuestión de horas, y reduce la necesidad de re</w:t>
      </w:r>
      <w:r w:rsidR="0076546A">
        <w:rPr>
          <w:rFonts w:ascii="Arial" w:eastAsia="Calibri" w:hAnsi="Arial" w:cs="Arial"/>
          <w:sz w:val="22"/>
          <w:szCs w:val="22"/>
          <w:lang w:val="es-CO" w:eastAsia="en-US"/>
        </w:rPr>
        <w:t>-</w:t>
      </w:r>
      <w:r>
        <w:rPr>
          <w:rFonts w:ascii="Arial" w:eastAsia="Calibri" w:hAnsi="Arial" w:cs="Arial"/>
          <w:sz w:val="22"/>
          <w:szCs w:val="22"/>
          <w:lang w:val="es-CO" w:eastAsia="en-US"/>
        </w:rPr>
        <w:t>trabaj</w:t>
      </w:r>
      <w:r w:rsidR="0076546A">
        <w:rPr>
          <w:rFonts w:ascii="Arial" w:eastAsia="Calibri" w:hAnsi="Arial" w:cs="Arial"/>
          <w:sz w:val="22"/>
          <w:szCs w:val="22"/>
          <w:lang w:val="es-CO" w:eastAsia="en-US"/>
        </w:rPr>
        <w:t>a</w:t>
      </w:r>
      <w:r>
        <w:rPr>
          <w:rFonts w:ascii="Arial" w:eastAsia="Calibri" w:hAnsi="Arial" w:cs="Arial"/>
          <w:sz w:val="22"/>
          <w:szCs w:val="22"/>
          <w:lang w:val="es-CO" w:eastAsia="en-US"/>
        </w:rPr>
        <w:t xml:space="preserve">r el molde durante las corridas de prueba, reduciendo así los riesgos y costos asociados a la entrega de un nuevo proyecto. </w:t>
      </w:r>
    </w:p>
    <w:p w:rsidR="00FB07A4" w:rsidRPr="00FB07A4" w:rsidRDefault="00FB07A4" w:rsidP="00FB07A4">
      <w:pPr>
        <w:spacing w:after="200" w:line="400" w:lineRule="atLeast"/>
        <w:rPr>
          <w:rFonts w:ascii="Arial" w:eastAsia="Calibri" w:hAnsi="Arial" w:cs="Arial"/>
          <w:sz w:val="22"/>
          <w:szCs w:val="22"/>
          <w:lang w:val="es-CO" w:eastAsia="en-US"/>
        </w:rPr>
      </w:pPr>
    </w:p>
    <w:p w:rsidR="00E64B97" w:rsidRPr="00CC2866" w:rsidRDefault="00E64B97" w:rsidP="00E64B97">
      <w:pPr>
        <w:spacing w:line="0" w:lineRule="atLeast"/>
        <w:jc w:val="left"/>
        <w:rPr>
          <w:rFonts w:ascii="Arial" w:hAnsi="Arial" w:cs="Arial"/>
          <w:sz w:val="16"/>
          <w:szCs w:val="16"/>
          <w:lang w:val="es-CO"/>
        </w:rPr>
      </w:pPr>
      <w:r w:rsidRPr="00CC2866">
        <w:rPr>
          <w:rFonts w:ascii="Arial" w:hAnsi="Arial" w:cs="Arial"/>
          <w:sz w:val="16"/>
          <w:szCs w:val="16"/>
          <w:lang w:val="es-CO"/>
        </w:rPr>
        <w:lastRenderedPageBreak/>
        <w:t xml:space="preserve">SIGMA® (www.sigmasoft.de) es una empresa 100% propiedad de 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rsidR="00E64B97" w:rsidRPr="00CC2866" w:rsidRDefault="00E64B97" w:rsidP="00E64B97">
      <w:pPr>
        <w:spacing w:line="0" w:lineRule="atLeast"/>
        <w:jc w:val="left"/>
        <w:rPr>
          <w:rFonts w:ascii="Arial" w:hAnsi="Arial" w:cs="Arial"/>
          <w:sz w:val="16"/>
          <w:szCs w:val="16"/>
          <w:lang w:val="es-CO"/>
        </w:rPr>
      </w:pPr>
    </w:p>
    <w:p w:rsidR="00E64B97" w:rsidRPr="00CC2866" w:rsidRDefault="00E64B97" w:rsidP="00E64B97">
      <w:pPr>
        <w:spacing w:line="0" w:lineRule="atLeast"/>
        <w:jc w:val="left"/>
        <w:rPr>
          <w:rFonts w:ascii="Arial" w:hAnsi="Arial" w:cs="Arial"/>
          <w:sz w:val="16"/>
          <w:szCs w:val="16"/>
          <w:lang w:val="es-CO"/>
        </w:rPr>
      </w:pPr>
      <w:r w:rsidRPr="00CC2866">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rsidR="00E64B97" w:rsidRPr="00CC2866" w:rsidRDefault="00E64B97" w:rsidP="00E64B97">
      <w:pPr>
        <w:spacing w:line="0" w:lineRule="atLeast"/>
        <w:jc w:val="left"/>
        <w:rPr>
          <w:rFonts w:ascii="Arial" w:hAnsi="Arial" w:cs="Arial"/>
          <w:sz w:val="16"/>
          <w:szCs w:val="16"/>
          <w:lang w:val="es-CO"/>
        </w:rPr>
      </w:pPr>
    </w:p>
    <w:p w:rsidR="00E64B97" w:rsidRDefault="00E64B97" w:rsidP="00E64B97">
      <w:pPr>
        <w:spacing w:line="0" w:lineRule="atLeast"/>
        <w:jc w:val="left"/>
        <w:rPr>
          <w:rFonts w:ascii="Arial" w:hAnsi="Arial" w:cs="Arial"/>
          <w:sz w:val="16"/>
          <w:szCs w:val="16"/>
          <w:lang w:val="es-CO"/>
        </w:rPr>
      </w:pPr>
      <w:r w:rsidRPr="00CC2866">
        <w:rPr>
          <w:rFonts w:ascii="Arial" w:hAnsi="Arial" w:cs="Arial"/>
          <w:sz w:val="16"/>
          <w:szCs w:val="16"/>
          <w:lang w:val="es-CO"/>
        </w:rPr>
        <w:t>El éxito de un nuevo producto requiere una comunicación diferente entre los departamentos de diseño, materiales y procesos, para lo cual la simulación de diseño no ha sido creada. SIGMASOFT® Virtual Molding provee esta comunicación. Los ingenieros de soporte de SIGMA®, con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rsidR="00E64B97" w:rsidRDefault="00E64B97" w:rsidP="00E64B97">
      <w:pPr>
        <w:spacing w:line="0" w:lineRule="atLeast"/>
        <w:jc w:val="left"/>
        <w:rPr>
          <w:rFonts w:ascii="Arial" w:hAnsi="Arial" w:cs="Arial"/>
          <w:sz w:val="16"/>
          <w:szCs w:val="16"/>
          <w:lang w:val="es-CO"/>
        </w:rPr>
      </w:pPr>
    </w:p>
    <w:p w:rsidR="00E64B97" w:rsidRPr="0029463E" w:rsidRDefault="00E64B97" w:rsidP="00E64B97">
      <w:pPr>
        <w:spacing w:line="0" w:lineRule="atLeast"/>
        <w:jc w:val="left"/>
        <w:rPr>
          <w:rFonts w:ascii="Arial" w:eastAsia="Calibri" w:hAnsi="Arial" w:cs="Arial"/>
          <w:sz w:val="22"/>
          <w:szCs w:val="22"/>
          <w:lang w:val="es-CO" w:eastAsia="en-US"/>
        </w:rPr>
      </w:pPr>
    </w:p>
    <w:p w:rsidR="00E64B97" w:rsidRPr="004E5418" w:rsidRDefault="00E64B97" w:rsidP="00E64B97">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sidRPr="004E5418">
        <w:rPr>
          <w:rFonts w:ascii="Arial" w:eastAsia="Calibri" w:hAnsi="Arial" w:cs="Arial"/>
          <w:sz w:val="22"/>
          <w:szCs w:val="22"/>
          <w:lang w:val="es-CO" w:eastAsia="en-US"/>
        </w:rPr>
        <w:t xml:space="preserve">Esta información de prensa está disponible para descargar como pdf y documento </w:t>
      </w:r>
      <w:r>
        <w:rPr>
          <w:rFonts w:ascii="Arial" w:eastAsia="Calibri" w:hAnsi="Arial" w:cs="Arial"/>
          <w:sz w:val="22"/>
          <w:szCs w:val="22"/>
          <w:lang w:val="es-CO" w:eastAsia="en-US"/>
        </w:rPr>
        <w:t xml:space="preserve">.doc en </w:t>
      </w:r>
      <w:r w:rsidRPr="004E5418">
        <w:rPr>
          <w:rFonts w:ascii="Arial" w:eastAsia="Calibri" w:hAnsi="Arial" w:cs="Arial"/>
          <w:sz w:val="22"/>
          <w:szCs w:val="22"/>
          <w:lang w:val="es-CO" w:eastAsia="en-US"/>
        </w:rPr>
        <w:t>el sigui</w:t>
      </w:r>
      <w:r>
        <w:rPr>
          <w:rFonts w:ascii="Arial" w:eastAsia="Calibri" w:hAnsi="Arial" w:cs="Arial"/>
          <w:sz w:val="22"/>
          <w:szCs w:val="22"/>
          <w:lang w:val="es-CO" w:eastAsia="en-US"/>
        </w:rPr>
        <w:t xml:space="preserve">ente vínculo: </w:t>
      </w:r>
      <w:hyperlink r:id="rId12" w:history="1">
        <w:r w:rsidRPr="004E5418">
          <w:rPr>
            <w:rStyle w:val="Hyperlink"/>
            <w:rFonts w:ascii="Arial" w:eastAsia="Calibri" w:hAnsi="Arial" w:cs="Arial"/>
            <w:sz w:val="22"/>
            <w:szCs w:val="22"/>
            <w:lang w:val="es-CO" w:eastAsia="en-US"/>
          </w:rPr>
          <w:t>www.sigmasoft.de/press</w:t>
        </w:r>
      </w:hyperlink>
    </w:p>
    <w:p w:rsidR="00E64B97" w:rsidRPr="004E5418" w:rsidRDefault="00E64B97" w:rsidP="00E64B97">
      <w:pPr>
        <w:spacing w:line="0" w:lineRule="atLeast"/>
        <w:jc w:val="left"/>
        <w:rPr>
          <w:rFonts w:ascii="Arial" w:eastAsia="Calibri" w:hAnsi="Arial" w:cs="Arial"/>
          <w:sz w:val="22"/>
          <w:szCs w:val="22"/>
          <w:lang w:val="es-CO" w:eastAsia="en-US"/>
        </w:rPr>
      </w:pPr>
    </w:p>
    <w:p w:rsidR="00E64B97" w:rsidRPr="00FB322B" w:rsidRDefault="00E64B97" w:rsidP="00E64B97">
      <w:pPr>
        <w:spacing w:line="0" w:lineRule="atLeast"/>
        <w:jc w:val="left"/>
        <w:rPr>
          <w:rFonts w:ascii="Arial" w:eastAsia="Calibri" w:hAnsi="Arial" w:cs="Arial"/>
          <w:sz w:val="22"/>
          <w:szCs w:val="22"/>
          <w:lang w:val="es-CO" w:eastAsia="en-US"/>
        </w:rPr>
      </w:pPr>
    </w:p>
    <w:p w:rsidR="00FB07A4" w:rsidRPr="00FB07A4" w:rsidRDefault="00FB07A4" w:rsidP="00FB07A4">
      <w:pPr>
        <w:spacing w:after="200" w:line="400" w:lineRule="atLeast"/>
        <w:rPr>
          <w:rFonts w:ascii="Arial" w:eastAsia="Calibri" w:hAnsi="Arial" w:cs="Arial"/>
          <w:sz w:val="22"/>
          <w:szCs w:val="22"/>
          <w:lang w:val="es-CO" w:eastAsia="en-US"/>
        </w:rPr>
      </w:pPr>
    </w:p>
    <w:sectPr w:rsidR="00FB07A4" w:rsidRPr="00FB07A4"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809" w:rsidRDefault="00A22809" w:rsidP="000F38D4">
      <w:r>
        <w:separator/>
      </w:r>
    </w:p>
  </w:endnote>
  <w:endnote w:type="continuationSeparator" w:id="0">
    <w:p w:rsidR="00A22809" w:rsidRDefault="00A2280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FB07A4" w:rsidRDefault="00FB07A4" w:rsidP="00AC7908">
    <w:pPr>
      <w:pStyle w:val="Fuzeile"/>
      <w:jc w:val="center"/>
      <w:rPr>
        <w:rFonts w:ascii="Arial" w:hAnsi="Arial" w:cs="Arial"/>
        <w:sz w:val="20"/>
        <w:lang w:val="es-CO"/>
      </w:rPr>
    </w:pPr>
    <w:r w:rsidRPr="00FB07A4">
      <w:rPr>
        <w:rFonts w:ascii="Arial" w:hAnsi="Arial" w:cs="Arial"/>
        <w:sz w:val="20"/>
        <w:lang w:val="es-CO"/>
      </w:rPr>
      <w:t>COMUNICADO DE PRENSA</w:t>
    </w:r>
    <w:r w:rsidR="00756081" w:rsidRPr="00FB07A4">
      <w:rPr>
        <w:rFonts w:ascii="Arial" w:hAnsi="Arial" w:cs="Arial"/>
        <w:sz w:val="20"/>
        <w:lang w:val="es-CO"/>
      </w:rPr>
      <w:t xml:space="preserve"> - SIGMA Engineering GmbH – Pag</w:t>
    </w:r>
    <w:r>
      <w:rPr>
        <w:rFonts w:ascii="Arial" w:hAnsi="Arial" w:cs="Arial"/>
        <w:sz w:val="20"/>
        <w:lang w:val="es-CO"/>
      </w:rPr>
      <w:t>.</w:t>
    </w:r>
    <w:r w:rsidR="00756081" w:rsidRPr="00FB07A4">
      <w:rPr>
        <w:rFonts w:ascii="Arial" w:hAnsi="Arial" w:cs="Arial"/>
        <w:sz w:val="20"/>
        <w:lang w:val="es-CO"/>
      </w:rPr>
      <w:t xml:space="preserve"> </w:t>
    </w:r>
    <w:r w:rsidR="00756081" w:rsidRPr="000F38D4">
      <w:rPr>
        <w:rFonts w:ascii="Arial" w:hAnsi="Arial" w:cs="Arial"/>
        <w:sz w:val="20"/>
      </w:rPr>
      <w:fldChar w:fldCharType="begin"/>
    </w:r>
    <w:r w:rsidR="00756081" w:rsidRPr="00FB07A4">
      <w:rPr>
        <w:rFonts w:ascii="Arial" w:hAnsi="Arial" w:cs="Arial"/>
        <w:sz w:val="20"/>
        <w:lang w:val="es-CO"/>
      </w:rPr>
      <w:instrText>PAGE   \* MERGEFORMAT</w:instrText>
    </w:r>
    <w:r w:rsidR="00756081" w:rsidRPr="000F38D4">
      <w:rPr>
        <w:rFonts w:ascii="Arial" w:hAnsi="Arial" w:cs="Arial"/>
        <w:sz w:val="20"/>
      </w:rPr>
      <w:fldChar w:fldCharType="separate"/>
    </w:r>
    <w:r w:rsidR="00357034">
      <w:rPr>
        <w:rFonts w:ascii="Arial" w:hAnsi="Arial" w:cs="Arial"/>
        <w:noProof/>
        <w:sz w:val="20"/>
        <w:lang w:val="es-CO"/>
      </w:rPr>
      <w:t>3</w:t>
    </w:r>
    <w:r w:rsidR="00756081" w:rsidRPr="000F38D4">
      <w:rPr>
        <w:rFonts w:ascii="Arial" w:hAnsi="Arial" w:cs="Arial"/>
        <w:sz w:val="20"/>
      </w:rPr>
      <w:fldChar w:fldCharType="end"/>
    </w:r>
    <w:r w:rsidR="00756081" w:rsidRPr="00FB07A4">
      <w:rPr>
        <w:rFonts w:ascii="Arial" w:hAnsi="Arial" w:cs="Arial"/>
        <w:sz w:val="20"/>
        <w:lang w:val="es-CO"/>
      </w:rPr>
      <w:t xml:space="preserve"> </w:t>
    </w:r>
    <w:r>
      <w:rPr>
        <w:rFonts w:ascii="Arial" w:hAnsi="Arial" w:cs="Arial"/>
        <w:sz w:val="20"/>
        <w:lang w:val="es-CO"/>
      </w:rPr>
      <w:t>de</w:t>
    </w:r>
    <w:r w:rsidR="00756081" w:rsidRPr="00FB07A4">
      <w:rPr>
        <w:rFonts w:ascii="Arial" w:hAnsi="Arial" w:cs="Arial"/>
        <w:sz w:val="20"/>
        <w:lang w:val="es-CO"/>
      </w:rPr>
      <w:t xml:space="preserve"> 3</w:t>
    </w:r>
  </w:p>
  <w:p w:rsidR="00756081" w:rsidRPr="00FB07A4" w:rsidRDefault="00756081">
    <w:pPr>
      <w:pStyle w:val="Fuzeile"/>
      <w:jc w:val="center"/>
      <w:rPr>
        <w:rFonts w:ascii="Arial" w:hAnsi="Arial" w:cs="Arial"/>
        <w:sz w:val="20"/>
        <w:lang w:val="es-CO"/>
      </w:rPr>
    </w:pPr>
  </w:p>
  <w:p w:rsidR="00756081" w:rsidRPr="00FB07A4" w:rsidRDefault="00756081">
    <w:pPr>
      <w:pStyle w:val="Fuzeile"/>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809" w:rsidRDefault="00A22809" w:rsidP="000F38D4">
      <w:r>
        <w:separator/>
      </w:r>
    </w:p>
  </w:footnote>
  <w:footnote w:type="continuationSeparator" w:id="0">
    <w:p w:rsidR="00A22809" w:rsidRDefault="00A22809"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49229F">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73AF1691" wp14:editId="1F01A7DF">
          <wp:extent cx="2199640" cy="440055"/>
          <wp:effectExtent l="0" t="0" r="0" b="0"/>
          <wp:docPr id="2" name="Grafik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40" cy="440055"/>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1BAC"/>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21CB2"/>
    <w:rsid w:val="00132219"/>
    <w:rsid w:val="00135B84"/>
    <w:rsid w:val="00136428"/>
    <w:rsid w:val="00136EE6"/>
    <w:rsid w:val="00151C04"/>
    <w:rsid w:val="0015270C"/>
    <w:rsid w:val="00164DFB"/>
    <w:rsid w:val="001656EA"/>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E18"/>
    <w:rsid w:val="001E2A32"/>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4E3"/>
    <w:rsid w:val="002D57C8"/>
    <w:rsid w:val="002D58B0"/>
    <w:rsid w:val="002E2FB3"/>
    <w:rsid w:val="002E43AD"/>
    <w:rsid w:val="002E4CB1"/>
    <w:rsid w:val="002E6FEE"/>
    <w:rsid w:val="002F6FC1"/>
    <w:rsid w:val="002F7255"/>
    <w:rsid w:val="0030036B"/>
    <w:rsid w:val="0030234A"/>
    <w:rsid w:val="003032E2"/>
    <w:rsid w:val="00303917"/>
    <w:rsid w:val="00303A76"/>
    <w:rsid w:val="00311ED2"/>
    <w:rsid w:val="0031292D"/>
    <w:rsid w:val="00317683"/>
    <w:rsid w:val="00323636"/>
    <w:rsid w:val="0032638F"/>
    <w:rsid w:val="00331566"/>
    <w:rsid w:val="00345882"/>
    <w:rsid w:val="00347773"/>
    <w:rsid w:val="00347E49"/>
    <w:rsid w:val="00351CC0"/>
    <w:rsid w:val="00353EE9"/>
    <w:rsid w:val="00357034"/>
    <w:rsid w:val="00360E28"/>
    <w:rsid w:val="003628F4"/>
    <w:rsid w:val="00363558"/>
    <w:rsid w:val="003651D4"/>
    <w:rsid w:val="003660A0"/>
    <w:rsid w:val="0037197C"/>
    <w:rsid w:val="003729B1"/>
    <w:rsid w:val="00377A41"/>
    <w:rsid w:val="00383716"/>
    <w:rsid w:val="0039412C"/>
    <w:rsid w:val="003942E0"/>
    <w:rsid w:val="00395D06"/>
    <w:rsid w:val="003A69FA"/>
    <w:rsid w:val="003A6C8E"/>
    <w:rsid w:val="003A7733"/>
    <w:rsid w:val="003B4794"/>
    <w:rsid w:val="003B5072"/>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40A9F"/>
    <w:rsid w:val="004434F8"/>
    <w:rsid w:val="004515D3"/>
    <w:rsid w:val="00456654"/>
    <w:rsid w:val="00466743"/>
    <w:rsid w:val="00473204"/>
    <w:rsid w:val="0047412E"/>
    <w:rsid w:val="00475F55"/>
    <w:rsid w:val="004763E0"/>
    <w:rsid w:val="00476924"/>
    <w:rsid w:val="0048211C"/>
    <w:rsid w:val="00483EC2"/>
    <w:rsid w:val="00484048"/>
    <w:rsid w:val="00486423"/>
    <w:rsid w:val="00491F99"/>
    <w:rsid w:val="0049229F"/>
    <w:rsid w:val="00495641"/>
    <w:rsid w:val="00496A22"/>
    <w:rsid w:val="004A4B2D"/>
    <w:rsid w:val="004B0569"/>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043"/>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274A"/>
    <w:rsid w:val="00705DC3"/>
    <w:rsid w:val="00706820"/>
    <w:rsid w:val="00707DC6"/>
    <w:rsid w:val="0071674A"/>
    <w:rsid w:val="007168FC"/>
    <w:rsid w:val="00716F64"/>
    <w:rsid w:val="00723412"/>
    <w:rsid w:val="007252E2"/>
    <w:rsid w:val="0073313E"/>
    <w:rsid w:val="00735FAE"/>
    <w:rsid w:val="00751138"/>
    <w:rsid w:val="00755993"/>
    <w:rsid w:val="00756081"/>
    <w:rsid w:val="00757F68"/>
    <w:rsid w:val="007614DF"/>
    <w:rsid w:val="00763CE0"/>
    <w:rsid w:val="0076546A"/>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48A8"/>
    <w:rsid w:val="00845567"/>
    <w:rsid w:val="00846D1C"/>
    <w:rsid w:val="00847778"/>
    <w:rsid w:val="008479F4"/>
    <w:rsid w:val="00850DA3"/>
    <w:rsid w:val="00854103"/>
    <w:rsid w:val="00861A2D"/>
    <w:rsid w:val="00862833"/>
    <w:rsid w:val="00871304"/>
    <w:rsid w:val="00873BB7"/>
    <w:rsid w:val="008754D5"/>
    <w:rsid w:val="0087673D"/>
    <w:rsid w:val="00877B47"/>
    <w:rsid w:val="008809D1"/>
    <w:rsid w:val="00882891"/>
    <w:rsid w:val="0088321B"/>
    <w:rsid w:val="00884F9F"/>
    <w:rsid w:val="008931F2"/>
    <w:rsid w:val="008A3035"/>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E28"/>
    <w:rsid w:val="0095252C"/>
    <w:rsid w:val="00952E90"/>
    <w:rsid w:val="0096239C"/>
    <w:rsid w:val="00963190"/>
    <w:rsid w:val="00967C1D"/>
    <w:rsid w:val="00967F0C"/>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809"/>
    <w:rsid w:val="00A22EE8"/>
    <w:rsid w:val="00A2335D"/>
    <w:rsid w:val="00A2776B"/>
    <w:rsid w:val="00A27C97"/>
    <w:rsid w:val="00A31B7E"/>
    <w:rsid w:val="00A343E1"/>
    <w:rsid w:val="00A45EBF"/>
    <w:rsid w:val="00A51233"/>
    <w:rsid w:val="00A554D7"/>
    <w:rsid w:val="00A5748C"/>
    <w:rsid w:val="00A64A4D"/>
    <w:rsid w:val="00A70706"/>
    <w:rsid w:val="00A728F3"/>
    <w:rsid w:val="00A7478F"/>
    <w:rsid w:val="00A76C3E"/>
    <w:rsid w:val="00A81680"/>
    <w:rsid w:val="00A81A6E"/>
    <w:rsid w:val="00A8243A"/>
    <w:rsid w:val="00A8263C"/>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25424"/>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7307A"/>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0312"/>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59A0"/>
    <w:rsid w:val="00D90EB8"/>
    <w:rsid w:val="00DA5B48"/>
    <w:rsid w:val="00DA6DA6"/>
    <w:rsid w:val="00DA72AD"/>
    <w:rsid w:val="00DA7E9D"/>
    <w:rsid w:val="00DB0F91"/>
    <w:rsid w:val="00DB1184"/>
    <w:rsid w:val="00DB4372"/>
    <w:rsid w:val="00DB7116"/>
    <w:rsid w:val="00DC1098"/>
    <w:rsid w:val="00DC2BF8"/>
    <w:rsid w:val="00DC4088"/>
    <w:rsid w:val="00DC6871"/>
    <w:rsid w:val="00DD5735"/>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543B"/>
    <w:rsid w:val="00E37115"/>
    <w:rsid w:val="00E4691F"/>
    <w:rsid w:val="00E50075"/>
    <w:rsid w:val="00E52A35"/>
    <w:rsid w:val="00E57D77"/>
    <w:rsid w:val="00E629DE"/>
    <w:rsid w:val="00E62C4C"/>
    <w:rsid w:val="00E64B97"/>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835"/>
    <w:rsid w:val="00FB07A4"/>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5FAB7-D160-4FA1-9691-8A010FF1F9F9}">
  <ds:schemaRefs>
    <ds:schemaRef ds:uri="http://schemas.openxmlformats.org/officeDocument/2006/bibliography"/>
  </ds:schemaRefs>
</ds:datastoreItem>
</file>

<file path=customXml/itemProps2.xml><?xml version="1.0" encoding="utf-8"?>
<ds:datastoreItem xmlns:ds="http://schemas.openxmlformats.org/officeDocument/2006/customXml" ds:itemID="{25947D55-4494-4DE1-8184-513E90285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4666</Characters>
  <Application>Microsoft Office Word</Application>
  <DocSecurity>0</DocSecurity>
  <Lines>38</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5396</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4</cp:revision>
  <cp:lastPrinted>2016-10-13T09:53:00Z</cp:lastPrinted>
  <dcterms:created xsi:type="dcterms:W3CDTF">2016-10-12T16:16:00Z</dcterms:created>
  <dcterms:modified xsi:type="dcterms:W3CDTF">2016-10-14T16:33:00Z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